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963D9" w:rsidRPr="002D5DBF" w:rsidRDefault="004921DF" w:rsidP="002D5DBF">
      <w:pPr>
        <w:widowControl/>
        <w:spacing w:line="360" w:lineRule="auto"/>
        <w:ind w:left="1400" w:hangingChars="500" w:hanging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大庆石油化工总厂所属雅迪威商务酒店</w:t>
      </w:r>
      <w:r w:rsidR="005E4EC0">
        <w:rPr>
          <w:rFonts w:ascii="方正仿宋简体" w:eastAsia="方正仿宋简体" w:hAnsi="宋体" w:cs="宋体" w:hint="eastAsia"/>
          <w:kern w:val="0"/>
          <w:sz w:val="28"/>
          <w:szCs w:val="28"/>
        </w:rPr>
        <w:t>餐饮部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租赁</w:t>
      </w:r>
      <w:r w:rsidR="00C963D9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项目。</w:t>
      </w:r>
    </w:p>
    <w:p w:rsidR="004921DF" w:rsidRPr="00176FF5" w:rsidRDefault="00F81533" w:rsidP="00C963D9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706D36">
        <w:rPr>
          <w:rFonts w:ascii="方正仿宋简体" w:eastAsia="方正仿宋简体" w:hAnsi="宋体" w:cs="宋体" w:hint="eastAsia"/>
          <w:kern w:val="0"/>
          <w:sz w:val="28"/>
          <w:szCs w:val="28"/>
        </w:rPr>
        <w:t>7-0</w:t>
      </w:r>
      <w:r w:rsidR="005E4EC0">
        <w:rPr>
          <w:rFonts w:ascii="方正仿宋简体" w:eastAsia="方正仿宋简体" w:hAnsi="宋体" w:cs="宋体" w:hint="eastAsia"/>
          <w:kern w:val="0"/>
          <w:sz w:val="28"/>
          <w:szCs w:val="28"/>
        </w:rPr>
        <w:t>12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16EB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317D7"/>
    <w:rsid w:val="00147D56"/>
    <w:rsid w:val="00176FF5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D5DBF"/>
    <w:rsid w:val="002E1B5D"/>
    <w:rsid w:val="00301D48"/>
    <w:rsid w:val="00312590"/>
    <w:rsid w:val="00326C43"/>
    <w:rsid w:val="00333564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C33CC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5E4EC0"/>
    <w:rsid w:val="00614972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06D36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63984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63D9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28</cp:revision>
  <cp:lastPrinted>2016-12-12T07:38:00Z</cp:lastPrinted>
  <dcterms:created xsi:type="dcterms:W3CDTF">2015-08-16T09:10:00Z</dcterms:created>
  <dcterms:modified xsi:type="dcterms:W3CDTF">2018-01-05T06:34:00Z</dcterms:modified>
</cp:coreProperties>
</file>