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9D" w:rsidRPr="00A70DC7" w:rsidRDefault="0052439D" w:rsidP="0052439D">
      <w:pPr>
        <w:widowControl/>
        <w:spacing w:line="460" w:lineRule="exact"/>
        <w:jc w:val="center"/>
        <w:rPr>
          <w:rFonts w:ascii="宋体" w:hAnsi="宋体" w:cs="宋体" w:hint="eastAsia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炼油厂制蜡二</w:t>
      </w:r>
      <w:r w:rsidRPr="00A70DC7">
        <w:rPr>
          <w:rFonts w:ascii="宋体" w:hAnsi="宋体" w:cs="宋体" w:hint="eastAsia"/>
          <w:color w:val="000000"/>
          <w:kern w:val="0"/>
          <w:sz w:val="44"/>
          <w:szCs w:val="44"/>
        </w:rPr>
        <w:t>过滤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用布、纸</w:t>
      </w:r>
      <w:r w:rsidRPr="00A70DC7">
        <w:rPr>
          <w:rFonts w:ascii="宋体" w:hAnsi="宋体" w:cs="宋体" w:hint="eastAsia"/>
          <w:color w:val="000000"/>
          <w:kern w:val="0"/>
          <w:sz w:val="44"/>
          <w:szCs w:val="44"/>
        </w:rPr>
        <w:t>技术参数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30"/>
          <w:szCs w:val="30"/>
        </w:rPr>
      </w:pPr>
    </w:p>
    <w:p w:rsidR="0052439D" w:rsidRPr="0018731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 w:rsidRPr="0018731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防静电滤布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滤布尺寸：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225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*1150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mm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滤布材质：聚酯(POLYESTER)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介质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蜡油、润滑油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工作温度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140℃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1.2MPa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过滤机顶紧压力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20 MPa</w:t>
      </w:r>
    </w:p>
    <w:p w:rsidR="0052439D" w:rsidRPr="0088476B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平方米克重（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g/m</w:t>
      </w:r>
      <w:r w:rsidRPr="0088476B">
        <w:rPr>
          <w:rFonts w:ascii="宋体" w:hAnsi="宋体" w:cs="宋体" w:hint="eastAsia"/>
          <w:color w:val="000000"/>
          <w:kern w:val="0"/>
          <w:sz w:val="28"/>
          <w:szCs w:val="28"/>
          <w:vertAlign w:val="superscript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：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595.5</w:t>
      </w:r>
      <w:r>
        <w:rPr>
          <w:rFonts w:ascii="宋体" w:hAnsi="宋体" w:cs="宋体" w:hint="eastAsia"/>
          <w:color w:val="000000"/>
          <w:kern w:val="0"/>
          <w:sz w:val="28"/>
          <w:szCs w:val="28"/>
          <w:vertAlign w:val="superscript"/>
        </w:rPr>
        <w:t xml:space="preserve">  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+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</w:rPr>
        <w:t>5%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断裂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(N/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cm)：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经向 ≥3360 ；纬向≥2500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断裂伸长率（%）：经向 49.0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 ；纬向26.8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密度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dtex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)：经线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3540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5%；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纬线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3540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5%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密度(根/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cm)：经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向79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3%；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向68.5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3%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透气度上限(</w:t>
      </w:r>
      <w:r w:rsidRPr="002A53E8">
        <w:rPr>
          <w:rFonts w:ascii="宋体" w:hAnsi="宋体" w:cs="宋体" w:hint="eastAsia"/>
          <w:color w:val="000000"/>
          <w:kern w:val="0"/>
          <w:sz w:val="28"/>
          <w:szCs w:val="28"/>
        </w:rPr>
        <w:t>L/㎡.s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61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透气度下限(</w:t>
      </w:r>
      <w:r w:rsidRPr="002A53E8">
        <w:rPr>
          <w:rFonts w:ascii="宋体" w:hAnsi="宋体" w:cs="宋体" w:hint="eastAsia"/>
          <w:color w:val="000000"/>
          <w:kern w:val="0"/>
          <w:sz w:val="28"/>
          <w:szCs w:val="28"/>
        </w:rPr>
        <w:t>L/㎡.s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40.6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厚度(mm)：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1.5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0.1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织物组织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：平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纹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耐油、耐酸、耐碱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满足FZ/T64015-2009机织过滤布技术要求，并能提供相应的质检报告。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M10（面布）≮40×10-3 、M10（里布）≮60×10-3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连续使用寿命≥30天。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依据“FZ/T64015-2009”提供中国石油天然气集团公司静电监测中心合格的防静电检测报告。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中石油、中石化白土精制装置近三年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连续</w:t>
      </w: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应用业绩：≥三家。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规格尺寸符合现场实际使用要求。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Pr="0018731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1873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防静电滤布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滤布尺寸：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1、1860*900mm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2、370*160 Φ90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滤布材质：聚酯(POLYESTER)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介质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蜡油、润滑油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工作温度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140℃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1.2MPa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过滤机顶紧压力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20 MPa</w:t>
      </w:r>
    </w:p>
    <w:p w:rsidR="0052439D" w:rsidRPr="0088476B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平方米克重（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g/m</w:t>
      </w:r>
      <w:r w:rsidRPr="0088476B">
        <w:rPr>
          <w:rFonts w:ascii="宋体" w:hAnsi="宋体" w:cs="宋体" w:hint="eastAsia"/>
          <w:color w:val="000000"/>
          <w:kern w:val="0"/>
          <w:sz w:val="28"/>
          <w:szCs w:val="28"/>
          <w:vertAlign w:val="superscript"/>
        </w:rPr>
        <w:t>2</w:t>
      </w:r>
      <w:r w:rsidRPr="003525C7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564.8</w:t>
      </w:r>
      <w:r>
        <w:rPr>
          <w:rFonts w:ascii="宋体" w:hAnsi="宋体" w:cs="宋体" w:hint="eastAsia"/>
          <w:color w:val="000000"/>
          <w:kern w:val="0"/>
          <w:sz w:val="28"/>
          <w:szCs w:val="28"/>
          <w:vertAlign w:val="superscript"/>
        </w:rPr>
        <w:t xml:space="preserve">  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+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</w:rPr>
        <w:t>5%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断裂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(N/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cm)：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经向 ≥2900 ；纬向≥2560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断裂伸长率（%）：经向 67.8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 ；纬向31.6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密度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dtex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)：经线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1770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5%；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纬线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1770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5%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密度(根/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cm)：经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向146.5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3%；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向113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3%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透气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量（</w:t>
      </w:r>
      <w:r w:rsidRPr="002A53E8">
        <w:rPr>
          <w:rFonts w:ascii="宋体" w:hAnsi="宋体" w:cs="宋体" w:hint="eastAsia"/>
          <w:color w:val="000000"/>
          <w:kern w:val="0"/>
          <w:sz w:val="28"/>
          <w:szCs w:val="28"/>
        </w:rPr>
        <w:t>L/㎡.s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12.4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20%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厚度(mm)：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1.08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0.1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织物组织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平纹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耐油、耐酸、耐碱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满足FZ/T64015-2009机织过滤布技术要求，并能提供相应的质检报告。</w:t>
      </w:r>
    </w:p>
    <w:p w:rsidR="0052439D" w:rsidRPr="00FF53A6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FF53A6">
        <w:rPr>
          <w:rFonts w:ascii="宋体" w:hAnsi="宋体" w:cs="宋体" w:hint="eastAsia"/>
          <w:color w:val="000000"/>
          <w:kern w:val="0"/>
          <w:sz w:val="28"/>
          <w:szCs w:val="28"/>
        </w:rPr>
        <w:t>M1=1.26；M10≮21×10-3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连续使用寿命≥30天。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依据“FZ/T64015-2009”提供中国石油天然气集团公司静电监测中心合格的防静电检测报告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中石油、中石化白土精制装置近三年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连续</w:t>
      </w: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应用业绩：≥三家。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规格尺寸符合现场实际使用要求。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Pr="0018731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1873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防静电滤布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滤布尺寸：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1、1500*1190mm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2、1445*1115mm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滤布材质：聚酯(POLYESTER)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介质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蜡油、润滑油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工作温度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140℃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1.2MPa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过滤机顶紧压力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20 MPa</w:t>
      </w:r>
    </w:p>
    <w:p w:rsidR="0052439D" w:rsidRPr="0088476B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平方米克重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809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g/m</w:t>
      </w:r>
      <w:r w:rsidRPr="0088476B">
        <w:rPr>
          <w:rFonts w:ascii="宋体" w:hAnsi="宋体" w:cs="宋体" w:hint="eastAsia"/>
          <w:color w:val="000000"/>
          <w:kern w:val="0"/>
          <w:sz w:val="28"/>
          <w:szCs w:val="28"/>
          <w:vertAlign w:val="superscript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vertAlign w:val="superscript"/>
        </w:rPr>
        <w:t xml:space="preserve">  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+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</w:rPr>
        <w:t>5%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断裂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(N/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cm)：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经向 ≥7280 ；纬向≥3280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断裂伸长率（%）：经向 57.3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 ；纬向42.5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密度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dtex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)：经线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1503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5%；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纬线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1503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5%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密度(根/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cm)：经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向311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3%；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向134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3%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透气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量（</w:t>
      </w:r>
      <w:r w:rsidRPr="002A53E8">
        <w:rPr>
          <w:rFonts w:ascii="宋体" w:hAnsi="宋体" w:cs="宋体" w:hint="eastAsia"/>
          <w:color w:val="000000"/>
          <w:kern w:val="0"/>
          <w:sz w:val="28"/>
          <w:szCs w:val="28"/>
        </w:rPr>
        <w:t>L/㎡.s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33.7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20%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厚度(mm)：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1.04</w:t>
      </w:r>
      <w:r w:rsidRPr="004C2033">
        <w:rPr>
          <w:rFonts w:ascii="宋体" w:hAnsi="宋体" w:cs="宋体" w:hint="eastAsia"/>
          <w:color w:val="000000"/>
          <w:kern w:val="0"/>
          <w:sz w:val="28"/>
          <w:szCs w:val="28"/>
          <w:u w:val="words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0.1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织物组织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2/2斜纹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满足FZ/T64015-2009机织过滤布技术要求，并能提供相应的质检报告。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M10（面布）≮40×10-3 、M10（里布）≮60×10-3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连续使用寿命≥30天。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依据“FZ/T64015-2009”提供中国石油天然气集团公司静电监测中心合格的防静电检测报告。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中石油、中石化白土精制装置近三年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连续</w:t>
      </w: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应用业绩：≥三家。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规格尺寸符合现场实际使用要求。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873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过滤纸</w:t>
      </w: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1860mm×900mm   性能参数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滤纸材质/结构：棉浆、木浆混合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介质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蜡油、润滑油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工作温度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140℃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1.2MPa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过滤机顶紧压力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20 MPa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滤纸规格尺寸：1860mm×900mm  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定量：270克±5克/平方米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干耐破度：＞300KPa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湿耐破度：＞200KPa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滤水时间：30-40秒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水抽提PH：5-8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白度：＞80%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水分：7.0±3.0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中石油、中石化白土精制装置近三年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连续</w:t>
      </w:r>
      <w:r w:rsidRPr="004C28C9">
        <w:rPr>
          <w:rFonts w:ascii="宋体" w:hAnsi="宋体" w:cs="宋体" w:hint="eastAsia"/>
          <w:color w:val="000000"/>
          <w:kern w:val="0"/>
          <w:sz w:val="28"/>
          <w:szCs w:val="28"/>
        </w:rPr>
        <w:t>应用业绩：≥三家。</w:t>
      </w:r>
    </w:p>
    <w:p w:rsidR="0052439D" w:rsidRPr="004C28C9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880AC2">
        <w:rPr>
          <w:rFonts w:ascii="宋体" w:hAnsi="宋体" w:cs="宋体" w:hint="eastAsia"/>
          <w:color w:val="000000"/>
          <w:kern w:val="0"/>
          <w:sz w:val="28"/>
          <w:szCs w:val="28"/>
        </w:rPr>
        <w:t>规格尺寸符合现场实际使用要求</w:t>
      </w:r>
    </w:p>
    <w:p w:rsidR="0052439D" w:rsidRDefault="0052439D" w:rsidP="0052439D">
      <w:pPr>
        <w:widowControl/>
        <w:tabs>
          <w:tab w:val="left" w:pos="4460"/>
        </w:tabs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包装：防潮纸、编制袋、木夹板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873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过滤纸-耳纸</w:t>
      </w: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370mm×160mm   性能参数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滤纸材质/结构：棉浆、木浆混合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介质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>蜡油、润滑油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工作温度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140℃</w:t>
      </w:r>
    </w:p>
    <w:p w:rsidR="0052439D" w:rsidRPr="00E30C81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工作压力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1.2MPa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过滤机顶紧压力 </w:t>
      </w:r>
      <w:r w:rsidRPr="000D4E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E30C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20 MPa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滤纸规格尺寸：370mm×160mm  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定量：270克±5克/平方米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干耐破度：＞30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0KPa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湿耐破度：＞20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0KPa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滤水时间：30-40秒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水抽提PH：5-8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白度：＞80%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水分：7.0±3.0</w:t>
      </w:r>
    </w:p>
    <w:p w:rsidR="0052439D" w:rsidRPr="00880AC2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880AC2">
        <w:rPr>
          <w:rFonts w:ascii="宋体" w:hAnsi="宋体" w:cs="宋体" w:hint="eastAsia"/>
          <w:color w:val="000000"/>
          <w:kern w:val="0"/>
          <w:sz w:val="28"/>
          <w:szCs w:val="28"/>
        </w:rPr>
        <w:t>中石油、中石化白土精制装置近三年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连续</w:t>
      </w:r>
      <w:r w:rsidRPr="00880AC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应用业绩：≥三家。 </w:t>
      </w:r>
    </w:p>
    <w:p w:rsidR="0052439D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880AC2">
        <w:rPr>
          <w:rFonts w:ascii="宋体" w:hAnsi="宋体" w:cs="宋体" w:hint="eastAsia"/>
          <w:color w:val="000000"/>
          <w:kern w:val="0"/>
          <w:sz w:val="28"/>
          <w:szCs w:val="28"/>
        </w:rPr>
        <w:t>规格尺寸符合现场实际使用要求</w:t>
      </w:r>
    </w:p>
    <w:p w:rsidR="0052439D" w:rsidRPr="00403DFE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包装</w:t>
      </w:r>
      <w:r w:rsidRPr="00FE0C3C">
        <w:rPr>
          <w:rFonts w:hint="eastAsia"/>
          <w:sz w:val="24"/>
        </w:rPr>
        <w:t>：</w:t>
      </w:r>
      <w:r w:rsidRPr="00403DFE">
        <w:rPr>
          <w:rFonts w:ascii="宋体" w:hAnsi="宋体" w:cs="宋体" w:hint="eastAsia"/>
          <w:color w:val="000000"/>
          <w:kern w:val="0"/>
          <w:sz w:val="28"/>
          <w:szCs w:val="28"/>
        </w:rPr>
        <w:t>防潮纸、纸箱</w:t>
      </w:r>
    </w:p>
    <w:p w:rsidR="0052439D" w:rsidRPr="000D4EA6" w:rsidRDefault="0052439D" w:rsidP="0052439D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932F2C" w:rsidRDefault="00932F2C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932F2C" w:rsidRDefault="00932F2C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932F2C" w:rsidRDefault="00932F2C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932F2C" w:rsidRDefault="00932F2C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932F2C" w:rsidRDefault="00932F2C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932F2C" w:rsidRDefault="00932F2C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FC07A3" w:rsidRDefault="00FC07A3" w:rsidP="00932F2C">
      <w:pPr>
        <w:widowControl/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FC07A3" w:rsidRDefault="00FC07A3" w:rsidP="00932F2C">
      <w:pPr>
        <w:widowControl/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932F2C" w:rsidRDefault="00932F2C"/>
    <w:p w:rsidR="00932F2C" w:rsidRDefault="00932F2C"/>
    <w:p w:rsidR="0052439D" w:rsidRPr="004003FB" w:rsidRDefault="0052439D" w:rsidP="0052439D">
      <w:pPr>
        <w:jc w:val="center"/>
        <w:rPr>
          <w:sz w:val="28"/>
          <w:szCs w:val="28"/>
        </w:rPr>
      </w:pPr>
      <w:r w:rsidRPr="004003FB">
        <w:rPr>
          <w:rFonts w:hint="eastAsia"/>
          <w:sz w:val="28"/>
          <w:szCs w:val="28"/>
        </w:rPr>
        <w:t>一重催滤布</w:t>
      </w:r>
      <w:r w:rsidRPr="004003FB">
        <w:rPr>
          <w:rFonts w:hint="eastAsia"/>
          <w:sz w:val="28"/>
          <w:szCs w:val="28"/>
        </w:rPr>
        <w:t>(15*1*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3"/>
          <w:attr w:name="UnitName" w:val="m"/>
        </w:smartTagPr>
        <w:r w:rsidRPr="004003FB">
          <w:rPr>
            <w:rFonts w:hint="eastAsia"/>
            <w:sz w:val="28"/>
            <w:szCs w:val="28"/>
          </w:rPr>
          <w:t>0.03m</w:t>
        </w:r>
      </w:smartTag>
      <w:r w:rsidRPr="004003FB">
        <w:rPr>
          <w:rFonts w:hint="eastAsia"/>
          <w:sz w:val="28"/>
          <w:szCs w:val="28"/>
        </w:rPr>
        <w:t xml:space="preserve"> )</w:t>
      </w:r>
      <w:r w:rsidRPr="004003FB">
        <w:rPr>
          <w:rFonts w:hint="eastAsia"/>
          <w:sz w:val="28"/>
          <w:szCs w:val="28"/>
        </w:rPr>
        <w:t>技术指标</w:t>
      </w:r>
    </w:p>
    <w:p w:rsidR="00932F2C" w:rsidRDefault="00932F2C">
      <w:pPr>
        <w:rPr>
          <w:rFonts w:hint="eastAsia"/>
        </w:rPr>
      </w:pPr>
    </w:p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tbl>
      <w:tblPr>
        <w:tblpPr w:leftFromText="180" w:rightFromText="180" w:vertAnchor="page" w:horzAnchor="margin" w:tblpXSpec="center" w:tblpY="4886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134"/>
        <w:gridCol w:w="850"/>
        <w:gridCol w:w="993"/>
        <w:gridCol w:w="1134"/>
        <w:gridCol w:w="1134"/>
      </w:tblGrid>
      <w:tr w:rsidR="00932F2C" w:rsidRPr="00C06EDD" w:rsidTr="0052439D">
        <w:trPr>
          <w:trHeight w:hRule="exact" w:val="7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阻</w:t>
            </w:r>
            <w:r w:rsidRPr="00C06EDD">
              <w:rPr>
                <w:rFonts w:eastAsia="楷体_GB2312"/>
                <w:szCs w:val="21"/>
              </w:rPr>
              <w:t xml:space="preserve">  </w:t>
            </w:r>
            <w:r w:rsidRPr="00C06EDD">
              <w:rPr>
                <w:rFonts w:eastAsia="楷体_GB2312" w:hint="eastAsia"/>
                <w:szCs w:val="21"/>
              </w:rPr>
              <w:t>力</w:t>
            </w:r>
          </w:p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</w:p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特</w:t>
            </w:r>
            <w:r w:rsidRPr="00C06EDD">
              <w:rPr>
                <w:rFonts w:eastAsia="楷体_GB2312"/>
                <w:szCs w:val="21"/>
              </w:rPr>
              <w:t xml:space="preserve">  </w:t>
            </w:r>
            <w:r w:rsidRPr="00C06EDD">
              <w:rPr>
                <w:rFonts w:eastAsia="楷体_GB2312" w:hint="eastAsia"/>
                <w:szCs w:val="21"/>
              </w:rPr>
              <w:t>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风速</w:t>
            </w:r>
            <w:r w:rsidRPr="00C06EDD">
              <w:rPr>
                <w:rFonts w:eastAsia="楷体_GB2312"/>
                <w:szCs w:val="21"/>
              </w:rPr>
              <w:t>m/s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1.5</w:t>
            </w:r>
          </w:p>
        </w:tc>
      </w:tr>
      <w:tr w:rsidR="00932F2C" w:rsidRPr="00C06EDD" w:rsidTr="0052439D">
        <w:trPr>
          <w:trHeight w:hRule="exact" w:val="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阻力</w:t>
            </w:r>
            <w:r w:rsidRPr="00C06EDD">
              <w:rPr>
                <w:rFonts w:eastAsia="楷体_GB2312"/>
                <w:szCs w:val="21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24</w:t>
            </w:r>
          </w:p>
        </w:tc>
      </w:tr>
      <w:tr w:rsidR="00932F2C" w:rsidRPr="00C06EDD" w:rsidTr="0052439D">
        <w:trPr>
          <w:trHeight w:hRule="exact" w:val="10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风速</w:t>
            </w:r>
            <w:r w:rsidRPr="00C06EDD">
              <w:rPr>
                <w:rFonts w:eastAsia="楷体_GB2312"/>
                <w:szCs w:val="21"/>
              </w:rPr>
              <w:t>m/s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3.5</w:t>
            </w:r>
          </w:p>
        </w:tc>
      </w:tr>
      <w:tr w:rsidR="00932F2C" w:rsidRPr="00C06EDD" w:rsidTr="0052439D">
        <w:trPr>
          <w:trHeight w:hRule="exact" w:val="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阻力</w:t>
            </w:r>
            <w:r w:rsidRPr="00C06EDD">
              <w:rPr>
                <w:rFonts w:eastAsia="楷体_GB2312"/>
                <w:szCs w:val="21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jc w:val="center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 xml:space="preserve">   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ind w:firstLineChars="200" w:firstLine="420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>60</w:t>
            </w:r>
          </w:p>
        </w:tc>
      </w:tr>
      <w:tr w:rsidR="00932F2C" w:rsidRPr="00C06EDD" w:rsidTr="0052439D">
        <w:trPr>
          <w:trHeight w:val="20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C" w:rsidRPr="00C06EDD" w:rsidRDefault="00932F2C" w:rsidP="0052439D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2C" w:rsidRPr="00C06EDD" w:rsidRDefault="00932F2C" w:rsidP="0052439D">
            <w:pPr>
              <w:wordWrap w:val="0"/>
              <w:jc w:val="right"/>
              <w:rPr>
                <w:rFonts w:eastAsia="楷体_GB2312"/>
                <w:szCs w:val="21"/>
              </w:rPr>
            </w:pPr>
            <w:r w:rsidRPr="00C06EDD">
              <w:rPr>
                <w:rFonts w:eastAsia="楷体_GB2312"/>
                <w:szCs w:val="21"/>
              </w:rPr>
              <w:t xml:space="preserve"> </w:t>
            </w:r>
          </w:p>
          <w:p w:rsidR="00932F2C" w:rsidRPr="00C06EDD" w:rsidRDefault="00932F2C" w:rsidP="0052439D">
            <w:pPr>
              <w:rPr>
                <w:rFonts w:ascii="宋体" w:hAnsi="宋体" w:cs="宋体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容尘量：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0"/>
                <w:attr w:name="UnitName" w:val="g"/>
              </w:smartTagPr>
              <w:r w:rsidRPr="00C06EDD">
                <w:rPr>
                  <w:rFonts w:eastAsia="楷体_GB2312"/>
                  <w:szCs w:val="21"/>
                </w:rPr>
                <w:t>650g</w:t>
              </w:r>
            </w:smartTag>
            <w:r w:rsidRPr="00C06EDD">
              <w:rPr>
                <w:rFonts w:ascii="楷体_GB2312" w:eastAsia="楷体_GB2312" w:hint="eastAsia"/>
                <w:szCs w:val="21"/>
              </w:rPr>
              <w:t>/</w:t>
            </w:r>
            <w:r w:rsidRPr="00C06EDD">
              <w:rPr>
                <w:rFonts w:ascii="宋体" w:hAnsi="宋体" w:cs="宋体" w:hint="eastAsia"/>
                <w:szCs w:val="21"/>
              </w:rPr>
              <w:t xml:space="preserve">㎡ </w:t>
            </w:r>
          </w:p>
          <w:p w:rsidR="00932F2C" w:rsidRPr="00C06EDD" w:rsidRDefault="00932F2C" w:rsidP="0052439D">
            <w:pPr>
              <w:rPr>
                <w:rFonts w:eastAsia="楷体_GB2312"/>
                <w:szCs w:val="21"/>
              </w:rPr>
            </w:pPr>
          </w:p>
          <w:p w:rsidR="00932F2C" w:rsidRPr="00C06EDD" w:rsidRDefault="00932F2C" w:rsidP="0052439D">
            <w:pPr>
              <w:rPr>
                <w:rFonts w:eastAsia="楷体_GB2312"/>
                <w:szCs w:val="21"/>
              </w:rPr>
            </w:pPr>
            <w:r w:rsidRPr="00C06EDD">
              <w:rPr>
                <w:rFonts w:eastAsia="楷体_GB2312" w:hint="eastAsia"/>
                <w:szCs w:val="21"/>
              </w:rPr>
              <w:t>计数效率：</w:t>
            </w:r>
            <w:r w:rsidRPr="00C06EDD">
              <w:rPr>
                <w:rFonts w:ascii="楷体_GB2312" w:eastAsia="楷体_GB2312" w:hint="eastAsia"/>
                <w:szCs w:val="21"/>
              </w:rPr>
              <w:t>≥</w:t>
            </w:r>
            <w:r w:rsidRPr="00C06EDD">
              <w:rPr>
                <w:rFonts w:eastAsia="楷体_GB2312"/>
                <w:szCs w:val="21"/>
              </w:rPr>
              <w:t>2.0um  55.83%</w:t>
            </w:r>
          </w:p>
        </w:tc>
      </w:tr>
    </w:tbl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Default="00932F2C"/>
    <w:p w:rsidR="00932F2C" w:rsidRPr="004003FB" w:rsidRDefault="00932F2C" w:rsidP="00932F2C">
      <w:pPr>
        <w:jc w:val="center"/>
        <w:rPr>
          <w:sz w:val="28"/>
          <w:szCs w:val="28"/>
        </w:rPr>
      </w:pPr>
      <w:r w:rsidRPr="004003FB">
        <w:rPr>
          <w:rFonts w:hint="eastAsia"/>
          <w:sz w:val="28"/>
          <w:szCs w:val="28"/>
        </w:rPr>
        <w:t>污水车间压滤机滤布技术指标：</w:t>
      </w:r>
    </w:p>
    <w:tbl>
      <w:tblPr>
        <w:tblpPr w:leftFromText="180" w:rightFromText="180" w:vertAnchor="text" w:horzAnchor="margin" w:tblpY="241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1699"/>
        <w:gridCol w:w="915"/>
        <w:gridCol w:w="1701"/>
        <w:gridCol w:w="1701"/>
        <w:gridCol w:w="1418"/>
      </w:tblGrid>
      <w:tr w:rsidR="00932F2C" w:rsidRPr="005B5A53" w:rsidTr="00932F2C">
        <w:trPr>
          <w:trHeight w:val="760"/>
        </w:trPr>
        <w:tc>
          <w:tcPr>
            <w:tcW w:w="789" w:type="dxa"/>
            <w:vMerge w:val="restart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重量</w:t>
            </w:r>
            <w:r w:rsidRPr="005B5A53">
              <w:rPr>
                <w:rFonts w:hint="eastAsia"/>
                <w:szCs w:val="21"/>
              </w:rPr>
              <w:t>(g/m2)</w:t>
            </w:r>
          </w:p>
        </w:tc>
        <w:tc>
          <w:tcPr>
            <w:tcW w:w="1699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密度</w:t>
            </w: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(</w:t>
            </w:r>
            <w:r w:rsidRPr="005B5A53">
              <w:rPr>
                <w:rFonts w:hint="eastAsia"/>
                <w:szCs w:val="21"/>
              </w:rPr>
              <w:t>根</w:t>
            </w:r>
            <w:r w:rsidRPr="005B5A53">
              <w:rPr>
                <w:rFonts w:hint="eastAsia"/>
                <w:szCs w:val="21"/>
              </w:rPr>
              <w:t>/10cm)</w:t>
            </w:r>
          </w:p>
        </w:tc>
        <w:tc>
          <w:tcPr>
            <w:tcW w:w="915" w:type="dxa"/>
            <w:vMerge w:val="restart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厚度</w:t>
            </w: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(mm)</w:t>
            </w:r>
          </w:p>
          <w:p w:rsidR="00932F2C" w:rsidRPr="005B5A53" w:rsidRDefault="00932F2C" w:rsidP="00932F2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断裂强度</w:t>
            </w: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(N/5*20cm)</w:t>
            </w:r>
          </w:p>
        </w:tc>
        <w:tc>
          <w:tcPr>
            <w:tcW w:w="1701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断裂伸长率</w:t>
            </w: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(%)</w:t>
            </w:r>
          </w:p>
        </w:tc>
        <w:tc>
          <w:tcPr>
            <w:tcW w:w="1418" w:type="dxa"/>
            <w:vMerge w:val="restart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透气度</w:t>
            </w: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(L/m2.s)</w:t>
            </w:r>
          </w:p>
        </w:tc>
      </w:tr>
      <w:tr w:rsidR="00932F2C" w:rsidRPr="005B5A53" w:rsidTr="00932F2C">
        <w:trPr>
          <w:trHeight w:val="640"/>
        </w:trPr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932F2C" w:rsidRPr="005B5A53" w:rsidRDefault="00932F2C" w:rsidP="00932F2C">
            <w:pPr>
              <w:rPr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经</w:t>
            </w:r>
            <w:r w:rsidRPr="005B5A53">
              <w:rPr>
                <w:rFonts w:hint="eastAsia"/>
                <w:szCs w:val="21"/>
              </w:rPr>
              <w:t xml:space="preserve">       </w:t>
            </w:r>
            <w:r w:rsidRPr="005B5A53">
              <w:rPr>
                <w:rFonts w:hint="eastAsia"/>
                <w:szCs w:val="21"/>
              </w:rPr>
              <w:t>纬</w:t>
            </w: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932F2C" w:rsidRPr="005B5A53" w:rsidRDefault="00932F2C" w:rsidP="00932F2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经</w:t>
            </w:r>
            <w:r w:rsidRPr="005B5A53">
              <w:rPr>
                <w:rFonts w:hint="eastAsia"/>
                <w:szCs w:val="21"/>
              </w:rPr>
              <w:t xml:space="preserve">       </w:t>
            </w:r>
            <w:r w:rsidRPr="005B5A53">
              <w:rPr>
                <w:rFonts w:hint="eastAsia"/>
                <w:szCs w:val="21"/>
              </w:rPr>
              <w:t>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经</w:t>
            </w:r>
            <w:r w:rsidRPr="005B5A53">
              <w:rPr>
                <w:rFonts w:hint="eastAsia"/>
                <w:szCs w:val="21"/>
              </w:rPr>
              <w:t xml:space="preserve">       </w:t>
            </w:r>
            <w:r w:rsidRPr="005B5A53">
              <w:rPr>
                <w:rFonts w:hint="eastAsia"/>
                <w:szCs w:val="21"/>
              </w:rPr>
              <w:t>纬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2F2C" w:rsidRPr="005B5A53" w:rsidRDefault="00932F2C" w:rsidP="00932F2C">
            <w:pPr>
              <w:rPr>
                <w:szCs w:val="21"/>
              </w:rPr>
            </w:pPr>
          </w:p>
        </w:tc>
      </w:tr>
      <w:tr w:rsidR="00932F2C" w:rsidRPr="005B5A53" w:rsidTr="00932F2C">
        <w:trPr>
          <w:trHeight w:val="888"/>
        </w:trPr>
        <w:tc>
          <w:tcPr>
            <w:tcW w:w="789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489.9</w:t>
            </w:r>
          </w:p>
        </w:tc>
        <w:tc>
          <w:tcPr>
            <w:tcW w:w="1699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333.9      204</w:t>
            </w: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（</w:t>
            </w:r>
            <w:r w:rsidRPr="005B5A53">
              <w:rPr>
                <w:rFonts w:hint="eastAsia"/>
                <w:szCs w:val="21"/>
              </w:rPr>
              <w:t>10</w:t>
            </w:r>
            <w:r w:rsidRPr="005B5A53">
              <w:rPr>
                <w:rFonts w:hint="eastAsia"/>
                <w:szCs w:val="21"/>
              </w:rPr>
              <w:t>微米）</w:t>
            </w:r>
          </w:p>
        </w:tc>
        <w:tc>
          <w:tcPr>
            <w:tcW w:w="915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0.85</w:t>
            </w:r>
          </w:p>
        </w:tc>
        <w:tc>
          <w:tcPr>
            <w:tcW w:w="1701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3300    2758</w:t>
            </w:r>
          </w:p>
        </w:tc>
        <w:tc>
          <w:tcPr>
            <w:tcW w:w="1701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35        25</w:t>
            </w:r>
          </w:p>
        </w:tc>
        <w:tc>
          <w:tcPr>
            <w:tcW w:w="1418" w:type="dxa"/>
          </w:tcPr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116</w:t>
            </w:r>
          </w:p>
        </w:tc>
      </w:tr>
      <w:tr w:rsidR="00932F2C" w:rsidRPr="005B5A53" w:rsidTr="00932F2C">
        <w:trPr>
          <w:trHeight w:val="914"/>
        </w:trPr>
        <w:tc>
          <w:tcPr>
            <w:tcW w:w="789" w:type="dxa"/>
          </w:tcPr>
          <w:p w:rsidR="00932F2C" w:rsidRPr="005B5A53" w:rsidRDefault="00932F2C" w:rsidP="00932F2C">
            <w:pPr>
              <w:rPr>
                <w:szCs w:val="21"/>
              </w:rPr>
            </w:pP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斜纹</w:t>
            </w:r>
          </w:p>
        </w:tc>
        <w:tc>
          <w:tcPr>
            <w:tcW w:w="1699" w:type="dxa"/>
          </w:tcPr>
          <w:p w:rsidR="00932F2C" w:rsidRPr="005B5A53" w:rsidRDefault="00932F2C" w:rsidP="00932F2C">
            <w:pPr>
              <w:widowControl/>
              <w:jc w:val="left"/>
              <w:rPr>
                <w:szCs w:val="21"/>
              </w:rPr>
            </w:pPr>
          </w:p>
          <w:p w:rsidR="00932F2C" w:rsidRPr="005B5A53" w:rsidRDefault="00932F2C" w:rsidP="00932F2C">
            <w:pPr>
              <w:rPr>
                <w:szCs w:val="21"/>
              </w:rPr>
            </w:pPr>
            <w:r w:rsidRPr="005B5A53">
              <w:rPr>
                <w:rFonts w:hint="eastAsia"/>
                <w:szCs w:val="21"/>
              </w:rPr>
              <w:t>材质：丙纶</w:t>
            </w:r>
          </w:p>
        </w:tc>
        <w:tc>
          <w:tcPr>
            <w:tcW w:w="915" w:type="dxa"/>
          </w:tcPr>
          <w:p w:rsidR="00932F2C" w:rsidRPr="005B5A53" w:rsidRDefault="00932F2C" w:rsidP="00932F2C">
            <w:pPr>
              <w:widowControl/>
              <w:jc w:val="left"/>
              <w:rPr>
                <w:szCs w:val="21"/>
              </w:rPr>
            </w:pPr>
          </w:p>
          <w:p w:rsidR="00932F2C" w:rsidRPr="005B5A53" w:rsidRDefault="00932F2C" w:rsidP="00932F2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32F2C" w:rsidRPr="005B5A53" w:rsidRDefault="00932F2C" w:rsidP="00932F2C">
            <w:pPr>
              <w:widowControl/>
              <w:jc w:val="left"/>
              <w:rPr>
                <w:szCs w:val="21"/>
              </w:rPr>
            </w:pPr>
          </w:p>
          <w:p w:rsidR="00932F2C" w:rsidRPr="005B5A53" w:rsidRDefault="00932F2C" w:rsidP="00932F2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32F2C" w:rsidRPr="005B5A53" w:rsidRDefault="00932F2C" w:rsidP="00932F2C">
            <w:pPr>
              <w:widowControl/>
              <w:jc w:val="left"/>
              <w:rPr>
                <w:szCs w:val="21"/>
              </w:rPr>
            </w:pPr>
          </w:p>
          <w:p w:rsidR="00932F2C" w:rsidRPr="005B5A53" w:rsidRDefault="00932F2C" w:rsidP="00932F2C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932F2C" w:rsidRPr="005B5A53" w:rsidRDefault="00932F2C" w:rsidP="00932F2C">
            <w:pPr>
              <w:widowControl/>
              <w:jc w:val="left"/>
              <w:rPr>
                <w:szCs w:val="21"/>
              </w:rPr>
            </w:pPr>
          </w:p>
          <w:p w:rsidR="00932F2C" w:rsidRPr="005B5A53" w:rsidRDefault="00932F2C" w:rsidP="00932F2C">
            <w:pPr>
              <w:rPr>
                <w:szCs w:val="21"/>
              </w:rPr>
            </w:pPr>
          </w:p>
        </w:tc>
      </w:tr>
    </w:tbl>
    <w:p w:rsidR="00932F2C" w:rsidRDefault="00932F2C"/>
    <w:p w:rsidR="00175041" w:rsidRDefault="00175041"/>
    <w:p w:rsidR="00175041" w:rsidRPr="0052439D" w:rsidRDefault="00175041" w:rsidP="0052439D">
      <w:pPr>
        <w:jc w:val="center"/>
        <w:rPr>
          <w:sz w:val="28"/>
          <w:szCs w:val="28"/>
        </w:rPr>
      </w:pPr>
      <w:r w:rsidRPr="0052439D">
        <w:rPr>
          <w:rFonts w:hint="eastAsia"/>
          <w:sz w:val="28"/>
          <w:szCs w:val="28"/>
        </w:rPr>
        <w:t>二重催滤布技术指标</w:t>
      </w:r>
    </w:p>
    <w:p w:rsidR="00175041" w:rsidRDefault="00175041"/>
    <w:p w:rsidR="00175041" w:rsidRPr="00AC5E75" w:rsidRDefault="00175041" w:rsidP="00175041">
      <w:pPr>
        <w:jc w:val="center"/>
        <w:rPr>
          <w:sz w:val="32"/>
        </w:rPr>
      </w:pPr>
      <w:r w:rsidRPr="00AC5E75">
        <w:rPr>
          <w:rFonts w:hint="eastAsia"/>
          <w:sz w:val="32"/>
        </w:rPr>
        <w:t>主风机入口过滤器滤布要求</w:t>
      </w:r>
    </w:p>
    <w:p w:rsidR="00175041" w:rsidRPr="004044F6" w:rsidRDefault="00175041" w:rsidP="00175041">
      <w:pPr>
        <w:jc w:val="center"/>
        <w:rPr>
          <w:sz w:val="28"/>
        </w:rPr>
      </w:pPr>
    </w:p>
    <w:tbl>
      <w:tblPr>
        <w:tblW w:w="0" w:type="auto"/>
        <w:jc w:val="center"/>
        <w:tblInd w:w="-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2513"/>
        <w:gridCol w:w="2126"/>
        <w:gridCol w:w="2439"/>
      </w:tblGrid>
      <w:tr w:rsidR="00175041" w:rsidTr="008B258B">
        <w:trPr>
          <w:jc w:val="center"/>
        </w:trPr>
        <w:tc>
          <w:tcPr>
            <w:tcW w:w="1969" w:type="dxa"/>
          </w:tcPr>
          <w:p w:rsidR="00175041" w:rsidRPr="004044F6" w:rsidRDefault="00175041" w:rsidP="008B258B">
            <w:pPr>
              <w:pStyle w:val="a5"/>
              <w:numPr>
                <w:ilvl w:val="2"/>
                <w:numId w:val="0"/>
              </w:numPr>
              <w:tabs>
                <w:tab w:val="num" w:pos="851"/>
              </w:tabs>
              <w:rPr>
                <w:rFonts w:ascii="黑体" w:eastAsia="黑体"/>
                <w:b/>
                <w:bCs/>
                <w:sz w:val="28"/>
              </w:rPr>
            </w:pPr>
            <w:r w:rsidRPr="004044F6">
              <w:rPr>
                <w:rFonts w:hAnsi="宋体" w:hint="eastAsia"/>
                <w:kern w:val="0"/>
                <w:sz w:val="28"/>
                <w:szCs w:val="28"/>
              </w:rPr>
              <w:t>型号</w:t>
            </w:r>
          </w:p>
        </w:tc>
        <w:tc>
          <w:tcPr>
            <w:tcW w:w="2513" w:type="dxa"/>
          </w:tcPr>
          <w:p w:rsidR="00175041" w:rsidRPr="004044F6" w:rsidRDefault="00175041" w:rsidP="008B258B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4044F6">
              <w:rPr>
                <w:rFonts w:ascii="宋体" w:hAnsi="宋体" w:cs="Arial" w:hint="eastAsia"/>
                <w:kern w:val="0"/>
                <w:sz w:val="28"/>
                <w:szCs w:val="28"/>
              </w:rPr>
              <w:t>DMGL-3600</w:t>
            </w:r>
          </w:p>
        </w:tc>
        <w:tc>
          <w:tcPr>
            <w:tcW w:w="2126" w:type="dxa"/>
          </w:tcPr>
          <w:p w:rsidR="00175041" w:rsidRPr="004044F6" w:rsidRDefault="00175041" w:rsidP="008B258B">
            <w:pPr>
              <w:pStyle w:val="a5"/>
              <w:numPr>
                <w:ilvl w:val="2"/>
                <w:numId w:val="0"/>
              </w:numPr>
              <w:tabs>
                <w:tab w:val="num" w:pos="851"/>
              </w:tabs>
              <w:rPr>
                <w:rFonts w:ascii="黑体" w:eastAsia="黑体"/>
                <w:b/>
                <w:bCs/>
                <w:sz w:val="28"/>
              </w:rPr>
            </w:pPr>
            <w:r w:rsidRPr="004044F6">
              <w:rPr>
                <w:rFonts w:hAnsi="宋体" w:hint="eastAsia"/>
                <w:kern w:val="0"/>
                <w:sz w:val="28"/>
                <w:szCs w:val="28"/>
              </w:rPr>
              <w:t>过滤空气流量</w:t>
            </w:r>
          </w:p>
        </w:tc>
        <w:tc>
          <w:tcPr>
            <w:tcW w:w="2439" w:type="dxa"/>
          </w:tcPr>
          <w:p w:rsidR="00175041" w:rsidRPr="004044F6" w:rsidRDefault="00175041" w:rsidP="008B258B">
            <w:pPr>
              <w:pStyle w:val="a5"/>
              <w:numPr>
                <w:ilvl w:val="2"/>
                <w:numId w:val="0"/>
              </w:numPr>
              <w:tabs>
                <w:tab w:val="num" w:pos="851"/>
              </w:tabs>
              <w:rPr>
                <w:rFonts w:ascii="黑体" w:eastAsia="黑体"/>
                <w:b/>
                <w:bCs/>
                <w:sz w:val="28"/>
              </w:rPr>
            </w:pPr>
            <w:r w:rsidRPr="004044F6">
              <w:rPr>
                <w:rFonts w:hAnsi="宋体" w:cs="Arial" w:hint="eastAsia"/>
                <w:kern w:val="0"/>
                <w:sz w:val="28"/>
                <w:szCs w:val="28"/>
              </w:rPr>
              <w:t>36</w:t>
            </w:r>
            <w:r w:rsidRPr="004044F6">
              <w:rPr>
                <w:rFonts w:hAnsi="宋体" w:cs="Arial"/>
                <w:kern w:val="0"/>
                <w:sz w:val="28"/>
                <w:szCs w:val="28"/>
              </w:rPr>
              <w:t>00</w:t>
            </w:r>
            <w:r w:rsidRPr="004044F6">
              <w:rPr>
                <w:rFonts w:hAnsi="宋体" w:cs="Arial" w:hint="eastAsia"/>
                <w:kern w:val="0"/>
                <w:sz w:val="28"/>
                <w:szCs w:val="28"/>
              </w:rPr>
              <w:t>N</w:t>
            </w:r>
            <w:r w:rsidRPr="004044F6">
              <w:rPr>
                <w:rFonts w:hAnsi="宋体" w:cs="Arial"/>
                <w:kern w:val="0"/>
                <w:sz w:val="28"/>
                <w:szCs w:val="28"/>
              </w:rPr>
              <w:t>m</w:t>
            </w:r>
            <w:r w:rsidRPr="004044F6">
              <w:rPr>
                <w:rFonts w:hAnsi="宋体" w:cs="Arial"/>
                <w:kern w:val="0"/>
                <w:sz w:val="28"/>
                <w:szCs w:val="14"/>
              </w:rPr>
              <w:t>3</w:t>
            </w:r>
            <w:r w:rsidRPr="004044F6">
              <w:rPr>
                <w:rFonts w:hAnsi="宋体" w:cs="Arial"/>
                <w:kern w:val="0"/>
                <w:sz w:val="28"/>
                <w:szCs w:val="28"/>
              </w:rPr>
              <w:t>/</w:t>
            </w:r>
            <w:r w:rsidRPr="004044F6">
              <w:rPr>
                <w:rFonts w:hAnsi="宋体" w:cs="Arial" w:hint="eastAsia"/>
                <w:kern w:val="0"/>
                <w:sz w:val="28"/>
                <w:szCs w:val="28"/>
              </w:rPr>
              <w:t>min</w:t>
            </w:r>
          </w:p>
        </w:tc>
      </w:tr>
      <w:tr w:rsidR="00175041" w:rsidTr="008B258B">
        <w:trPr>
          <w:jc w:val="center"/>
        </w:trPr>
        <w:tc>
          <w:tcPr>
            <w:tcW w:w="1969" w:type="dxa"/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 w:rsidRPr="004044F6">
              <w:rPr>
                <w:rFonts w:hAnsi="宋体" w:hint="eastAsia"/>
                <w:sz w:val="28"/>
              </w:rPr>
              <w:t>介质温度</w:t>
            </w:r>
          </w:p>
        </w:tc>
        <w:tc>
          <w:tcPr>
            <w:tcW w:w="2513" w:type="dxa"/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 w:rsidRPr="004044F6">
              <w:rPr>
                <w:rFonts w:hAnsi="宋体" w:cs="Arial" w:hint="eastAsia"/>
                <w:sz w:val="28"/>
                <w:szCs w:val="28"/>
              </w:rPr>
              <w:t>常温</w:t>
            </w:r>
          </w:p>
        </w:tc>
        <w:tc>
          <w:tcPr>
            <w:tcW w:w="2126" w:type="dxa"/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 w:rsidRPr="004044F6">
              <w:rPr>
                <w:rFonts w:hAnsi="宋体" w:hint="eastAsia"/>
                <w:sz w:val="28"/>
              </w:rPr>
              <w:t>设计压力</w:t>
            </w:r>
          </w:p>
        </w:tc>
        <w:tc>
          <w:tcPr>
            <w:tcW w:w="2439" w:type="dxa"/>
          </w:tcPr>
          <w:p w:rsidR="00175041" w:rsidRPr="004044F6" w:rsidRDefault="00175041" w:rsidP="008B258B">
            <w:pPr>
              <w:pStyle w:val="a5"/>
              <w:rPr>
                <w:rFonts w:hAnsi="宋体" w:cs="Arial"/>
                <w:sz w:val="28"/>
                <w:szCs w:val="28"/>
              </w:rPr>
            </w:pPr>
            <w:r w:rsidRPr="004044F6">
              <w:rPr>
                <w:rFonts w:hAnsi="宋体" w:hint="eastAsia"/>
                <w:sz w:val="28"/>
              </w:rPr>
              <w:t>800Pa</w:t>
            </w:r>
          </w:p>
        </w:tc>
      </w:tr>
      <w:tr w:rsidR="00175041" w:rsidTr="008B258B">
        <w:trPr>
          <w:jc w:val="center"/>
        </w:trPr>
        <w:tc>
          <w:tcPr>
            <w:tcW w:w="1969" w:type="dxa"/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 w:rsidRPr="004044F6">
              <w:rPr>
                <w:rFonts w:hAnsi="宋体" w:hint="eastAsia"/>
                <w:sz w:val="28"/>
                <w:szCs w:val="28"/>
              </w:rPr>
              <w:t>设计报警压差</w:t>
            </w:r>
          </w:p>
        </w:tc>
        <w:tc>
          <w:tcPr>
            <w:tcW w:w="2513" w:type="dxa"/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 w:rsidRPr="004044F6">
              <w:rPr>
                <w:rFonts w:hAnsi="宋体" w:cs="Arial" w:hint="eastAsia"/>
                <w:sz w:val="28"/>
                <w:szCs w:val="28"/>
              </w:rPr>
              <w:t>45</w:t>
            </w:r>
            <w:r w:rsidRPr="004044F6">
              <w:rPr>
                <w:rFonts w:hAnsi="宋体" w:cs="Arial"/>
                <w:sz w:val="28"/>
                <w:szCs w:val="28"/>
              </w:rPr>
              <w:t>0Pa</w:t>
            </w:r>
          </w:p>
        </w:tc>
        <w:tc>
          <w:tcPr>
            <w:tcW w:w="2126" w:type="dxa"/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 w:rsidRPr="004044F6">
              <w:rPr>
                <w:rFonts w:hAnsi="宋体" w:hint="eastAsia"/>
                <w:sz w:val="28"/>
                <w:szCs w:val="28"/>
              </w:rPr>
              <w:t>过滤精度</w:t>
            </w:r>
          </w:p>
        </w:tc>
        <w:tc>
          <w:tcPr>
            <w:tcW w:w="2439" w:type="dxa"/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 w:rsidRPr="004044F6">
              <w:rPr>
                <w:rFonts w:hAnsi="宋体" w:hint="eastAsia"/>
                <w:sz w:val="28"/>
              </w:rPr>
              <w:t>≤5-8μ</w:t>
            </w:r>
          </w:p>
        </w:tc>
      </w:tr>
      <w:tr w:rsidR="00175041" w:rsidRPr="004044F6" w:rsidTr="008B258B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AC5E75" w:rsidRDefault="00175041" w:rsidP="008B258B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长度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AC5E75" w:rsidRDefault="00175041" w:rsidP="008B258B">
            <w:pPr>
              <w:pStyle w:val="a5"/>
              <w:rPr>
                <w:rFonts w:hAnsi="宋体" w:cs="Arial"/>
                <w:sz w:val="28"/>
                <w:szCs w:val="28"/>
              </w:rPr>
            </w:pPr>
            <w:r>
              <w:rPr>
                <w:rFonts w:hAnsi="宋体" w:cs="Arial" w:hint="eastAsia"/>
                <w:sz w:val="28"/>
                <w:szCs w:val="28"/>
              </w:rPr>
              <w:t>1.8m×20m×10mm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AC5E75" w:rsidRDefault="00175041" w:rsidP="008B258B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其它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4044F6" w:rsidRDefault="00175041" w:rsidP="008B258B">
            <w:pPr>
              <w:pStyle w:val="a5"/>
              <w:rPr>
                <w:rFonts w:hAnsi="宋体"/>
                <w:sz w:val="28"/>
              </w:rPr>
            </w:pPr>
            <w:r>
              <w:rPr>
                <w:rFonts w:hAnsi="宋体" w:hint="eastAsia"/>
                <w:sz w:val="28"/>
              </w:rPr>
              <w:t>阻燃</w:t>
            </w:r>
          </w:p>
        </w:tc>
      </w:tr>
    </w:tbl>
    <w:p w:rsidR="00175041" w:rsidRPr="00932F2C" w:rsidRDefault="00175041"/>
    <w:sectPr w:rsidR="00175041" w:rsidRPr="00932F2C" w:rsidSect="00C3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27" w:rsidRDefault="007E7027" w:rsidP="00175041">
      <w:r>
        <w:separator/>
      </w:r>
    </w:p>
  </w:endnote>
  <w:endnote w:type="continuationSeparator" w:id="1">
    <w:p w:rsidR="007E7027" w:rsidRDefault="007E7027" w:rsidP="0017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27" w:rsidRDefault="007E7027" w:rsidP="00175041">
      <w:r>
        <w:separator/>
      </w:r>
    </w:p>
  </w:footnote>
  <w:footnote w:type="continuationSeparator" w:id="1">
    <w:p w:rsidR="007E7027" w:rsidRDefault="007E7027" w:rsidP="0017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F2C"/>
    <w:rsid w:val="00014CE8"/>
    <w:rsid w:val="00026E9F"/>
    <w:rsid w:val="00030A5E"/>
    <w:rsid w:val="000401C5"/>
    <w:rsid w:val="0004091C"/>
    <w:rsid w:val="000632F2"/>
    <w:rsid w:val="000A4F2B"/>
    <w:rsid w:val="000D153B"/>
    <w:rsid w:val="000F3064"/>
    <w:rsid w:val="001249C8"/>
    <w:rsid w:val="00140FAB"/>
    <w:rsid w:val="00141F90"/>
    <w:rsid w:val="001707DA"/>
    <w:rsid w:val="00170D80"/>
    <w:rsid w:val="00175041"/>
    <w:rsid w:val="001865DA"/>
    <w:rsid w:val="00190DA1"/>
    <w:rsid w:val="001A1769"/>
    <w:rsid w:val="001D59B5"/>
    <w:rsid w:val="001D6330"/>
    <w:rsid w:val="00252B56"/>
    <w:rsid w:val="0026386B"/>
    <w:rsid w:val="002663C2"/>
    <w:rsid w:val="00285284"/>
    <w:rsid w:val="00286343"/>
    <w:rsid w:val="002949A5"/>
    <w:rsid w:val="00294EBD"/>
    <w:rsid w:val="002A11DE"/>
    <w:rsid w:val="002B7A77"/>
    <w:rsid w:val="002D055A"/>
    <w:rsid w:val="002D1C11"/>
    <w:rsid w:val="002D46E2"/>
    <w:rsid w:val="002D65BC"/>
    <w:rsid w:val="002D6B2C"/>
    <w:rsid w:val="002F0627"/>
    <w:rsid w:val="002F7163"/>
    <w:rsid w:val="00312A50"/>
    <w:rsid w:val="003377A6"/>
    <w:rsid w:val="00374B12"/>
    <w:rsid w:val="003A3D49"/>
    <w:rsid w:val="003B4171"/>
    <w:rsid w:val="003D0C7C"/>
    <w:rsid w:val="003D4CB2"/>
    <w:rsid w:val="003E3856"/>
    <w:rsid w:val="00457BBC"/>
    <w:rsid w:val="00462D8D"/>
    <w:rsid w:val="00491DA7"/>
    <w:rsid w:val="004A1901"/>
    <w:rsid w:val="004A27FC"/>
    <w:rsid w:val="004A6BB6"/>
    <w:rsid w:val="004B7684"/>
    <w:rsid w:val="004D635F"/>
    <w:rsid w:val="0050046D"/>
    <w:rsid w:val="0052439D"/>
    <w:rsid w:val="005427A8"/>
    <w:rsid w:val="0056070F"/>
    <w:rsid w:val="00596369"/>
    <w:rsid w:val="005A04C6"/>
    <w:rsid w:val="005A190A"/>
    <w:rsid w:val="005A5C96"/>
    <w:rsid w:val="005C09BA"/>
    <w:rsid w:val="005C5D56"/>
    <w:rsid w:val="005E7F99"/>
    <w:rsid w:val="0060485B"/>
    <w:rsid w:val="00611671"/>
    <w:rsid w:val="006222BA"/>
    <w:rsid w:val="00626B52"/>
    <w:rsid w:val="0063638B"/>
    <w:rsid w:val="00660CFC"/>
    <w:rsid w:val="006668ED"/>
    <w:rsid w:val="006669F0"/>
    <w:rsid w:val="00666C43"/>
    <w:rsid w:val="00690BB6"/>
    <w:rsid w:val="0069695C"/>
    <w:rsid w:val="006A5FD1"/>
    <w:rsid w:val="006C04EF"/>
    <w:rsid w:val="006C3FA0"/>
    <w:rsid w:val="006E4535"/>
    <w:rsid w:val="006F1DCC"/>
    <w:rsid w:val="00742AF8"/>
    <w:rsid w:val="007722C9"/>
    <w:rsid w:val="00776E0C"/>
    <w:rsid w:val="00791E72"/>
    <w:rsid w:val="007B4D73"/>
    <w:rsid w:val="007B4E0B"/>
    <w:rsid w:val="007D40FD"/>
    <w:rsid w:val="007D61A0"/>
    <w:rsid w:val="007E10ED"/>
    <w:rsid w:val="007E7027"/>
    <w:rsid w:val="00857BE4"/>
    <w:rsid w:val="00862D82"/>
    <w:rsid w:val="00863ADB"/>
    <w:rsid w:val="00876EE6"/>
    <w:rsid w:val="00880466"/>
    <w:rsid w:val="008837AE"/>
    <w:rsid w:val="00892A4D"/>
    <w:rsid w:val="008A404F"/>
    <w:rsid w:val="008B457A"/>
    <w:rsid w:val="008F7FE1"/>
    <w:rsid w:val="0091604F"/>
    <w:rsid w:val="00926754"/>
    <w:rsid w:val="00932F2C"/>
    <w:rsid w:val="00934A65"/>
    <w:rsid w:val="00940A49"/>
    <w:rsid w:val="009430CC"/>
    <w:rsid w:val="0094466E"/>
    <w:rsid w:val="00955B2D"/>
    <w:rsid w:val="00994F90"/>
    <w:rsid w:val="009B37EC"/>
    <w:rsid w:val="009B3967"/>
    <w:rsid w:val="00A1568B"/>
    <w:rsid w:val="00A218BA"/>
    <w:rsid w:val="00A323C9"/>
    <w:rsid w:val="00A412D1"/>
    <w:rsid w:val="00A65331"/>
    <w:rsid w:val="00A911A9"/>
    <w:rsid w:val="00AA3279"/>
    <w:rsid w:val="00AD7A3D"/>
    <w:rsid w:val="00AF1290"/>
    <w:rsid w:val="00B0139A"/>
    <w:rsid w:val="00B441D4"/>
    <w:rsid w:val="00B76F11"/>
    <w:rsid w:val="00BA46D1"/>
    <w:rsid w:val="00BA5FBC"/>
    <w:rsid w:val="00BA70A4"/>
    <w:rsid w:val="00BA7BE6"/>
    <w:rsid w:val="00BB6ED0"/>
    <w:rsid w:val="00BD2CB9"/>
    <w:rsid w:val="00C04EC4"/>
    <w:rsid w:val="00C10C2B"/>
    <w:rsid w:val="00C115B0"/>
    <w:rsid w:val="00C263DB"/>
    <w:rsid w:val="00C264BE"/>
    <w:rsid w:val="00C30B74"/>
    <w:rsid w:val="00C47888"/>
    <w:rsid w:val="00C55526"/>
    <w:rsid w:val="00CA4F48"/>
    <w:rsid w:val="00CC23CF"/>
    <w:rsid w:val="00D06C8F"/>
    <w:rsid w:val="00D44034"/>
    <w:rsid w:val="00D538FB"/>
    <w:rsid w:val="00D572A1"/>
    <w:rsid w:val="00D77D6E"/>
    <w:rsid w:val="00D80057"/>
    <w:rsid w:val="00D962C2"/>
    <w:rsid w:val="00DB15DB"/>
    <w:rsid w:val="00DC26C7"/>
    <w:rsid w:val="00DE5FA7"/>
    <w:rsid w:val="00E26CCE"/>
    <w:rsid w:val="00E332EC"/>
    <w:rsid w:val="00E46940"/>
    <w:rsid w:val="00E475D7"/>
    <w:rsid w:val="00E53C6E"/>
    <w:rsid w:val="00E6187E"/>
    <w:rsid w:val="00E764AC"/>
    <w:rsid w:val="00EA2037"/>
    <w:rsid w:val="00EA58D3"/>
    <w:rsid w:val="00EB0466"/>
    <w:rsid w:val="00EB493A"/>
    <w:rsid w:val="00EC14E8"/>
    <w:rsid w:val="00EE0F3D"/>
    <w:rsid w:val="00EF14C6"/>
    <w:rsid w:val="00F15686"/>
    <w:rsid w:val="00F26FC5"/>
    <w:rsid w:val="00F319BC"/>
    <w:rsid w:val="00F50200"/>
    <w:rsid w:val="00F726FB"/>
    <w:rsid w:val="00FB1330"/>
    <w:rsid w:val="00FC07A3"/>
    <w:rsid w:val="00FC1307"/>
    <w:rsid w:val="00FF31CD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0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041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175041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17504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381</Words>
  <Characters>2177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张敬柏</cp:lastModifiedBy>
  <cp:revision>4</cp:revision>
  <dcterms:created xsi:type="dcterms:W3CDTF">2016-07-29T01:57:00Z</dcterms:created>
  <dcterms:modified xsi:type="dcterms:W3CDTF">2017-06-12T00:49:00Z</dcterms:modified>
</cp:coreProperties>
</file>