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45D62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2D750C" w:rsidRPr="002D750C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大庆石化公司2016年氯酸</w:t>
      </w:r>
      <w:proofErr w:type="gramStart"/>
      <w:r w:rsidR="002D750C" w:rsidRPr="002D750C">
        <w:rPr>
          <w:rFonts w:ascii="方正仿宋简体" w:eastAsia="方正仿宋简体" w:hAnsi="宋体" w:cs="宋体" w:hint="eastAsia"/>
          <w:kern w:val="0"/>
          <w:sz w:val="28"/>
          <w:szCs w:val="28"/>
        </w:rPr>
        <w:t>钠公开</w:t>
      </w:r>
      <w:proofErr w:type="gramEnd"/>
      <w:r w:rsidR="002D750C" w:rsidRPr="002D750C">
        <w:rPr>
          <w:rFonts w:ascii="方正仿宋简体" w:eastAsia="方正仿宋简体" w:hAnsi="宋体" w:cs="宋体" w:hint="eastAsia"/>
          <w:kern w:val="0"/>
          <w:sz w:val="28"/>
          <w:szCs w:val="28"/>
        </w:rPr>
        <w:t>招标</w:t>
      </w:r>
      <w:r w:rsidRPr="00345D62"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  </w:t>
      </w:r>
    </w:p>
    <w:p w:rsidR="004921DF" w:rsidRPr="00345D62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2D750C" w:rsidRPr="002D750C"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DQSH-WZ-GKZB2016-01-014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5F5F70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且未在投标截止日期前5个工作日，书面要求招标机构修改的，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D750C"/>
    <w:rsid w:val="002E1B5D"/>
    <w:rsid w:val="00301D48"/>
    <w:rsid w:val="00312590"/>
    <w:rsid w:val="00326C43"/>
    <w:rsid w:val="00337FC2"/>
    <w:rsid w:val="00345D6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5F5F70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195A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DLY</cp:lastModifiedBy>
  <cp:revision>8</cp:revision>
  <dcterms:created xsi:type="dcterms:W3CDTF">2015-08-16T09:10:00Z</dcterms:created>
  <dcterms:modified xsi:type="dcterms:W3CDTF">2016-02-01T08:01:00Z</dcterms:modified>
</cp:coreProperties>
</file>