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1" w:rsidRDefault="00E14F29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C06ED4" w:rsidRDefault="00E14F29" w:rsidP="004F4246">
      <w:pPr>
        <w:spacing w:line="400" w:lineRule="exact"/>
        <w:ind w:left="1960" w:hangingChars="700" w:hanging="1960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047AF3">
        <w:rPr>
          <w:rFonts w:ascii="黑体" w:eastAsia="黑体" w:hint="eastAsia"/>
          <w:sz w:val="28"/>
          <w:szCs w:val="28"/>
        </w:rPr>
        <w:t>2016年上半年年初大庆石化公司烧碱采购</w:t>
      </w:r>
    </w:p>
    <w:p w:rsidR="00CB5061" w:rsidRPr="00E14F29" w:rsidRDefault="00E14F29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Pr="00E14F29">
        <w:rPr>
          <w:rFonts w:ascii="黑体" w:eastAsia="黑体" w:hint="eastAsia"/>
          <w:sz w:val="28"/>
          <w:szCs w:val="28"/>
        </w:rPr>
        <w:t>DQSH-WZ-GKZB2015-</w:t>
      </w:r>
      <w:r w:rsidR="007A79CB">
        <w:rPr>
          <w:rFonts w:ascii="黑体" w:eastAsia="黑体" w:hint="eastAsia"/>
          <w:sz w:val="28"/>
          <w:szCs w:val="28"/>
        </w:rPr>
        <w:t>12</w:t>
      </w:r>
      <w:r w:rsidRPr="00E14F29">
        <w:rPr>
          <w:rFonts w:ascii="黑体" w:eastAsia="黑体" w:hint="eastAsia"/>
          <w:sz w:val="28"/>
          <w:szCs w:val="28"/>
        </w:rPr>
        <w:t>-0</w:t>
      </w:r>
      <w:r w:rsidR="00047AF3">
        <w:rPr>
          <w:rFonts w:ascii="黑体" w:eastAsia="黑体" w:hint="eastAsia"/>
          <w:sz w:val="28"/>
          <w:szCs w:val="28"/>
        </w:rPr>
        <w:t>35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CB506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CB506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B5061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B5061" w:rsidRDefault="00E14F29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CB5061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47AF3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4F4246"/>
    <w:rsid w:val="00501B6D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6</cp:revision>
  <dcterms:created xsi:type="dcterms:W3CDTF">2015-08-16T09:10:00Z</dcterms:created>
  <dcterms:modified xsi:type="dcterms:W3CDTF">2016-01-05T05:25:00Z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